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3" w:name="_GoBack"/>
      <w:bookmarkEnd w:id="3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机构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bookmarkEnd w:id="1"/>
    <w:p>
      <w:pPr>
        <w:spacing w:line="580" w:lineRule="exact"/>
        <w:rPr>
          <w:rFonts w:hint="eastAsia" w:ascii="仿宋" w:hAnsi="仿宋" w:eastAsia="仿宋" w:cs="Times New Roman"/>
          <w:b/>
          <w:bCs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eastAsia="zh-CN"/>
        </w:rPr>
        <w:t>案例</w:t>
      </w:r>
      <w:r>
        <w:rPr>
          <w:rFonts w:hint="eastAsia" w:ascii="仿宋" w:hAnsi="仿宋" w:eastAsia="仿宋" w:cs="Times New Roman"/>
          <w:b/>
          <w:bCs/>
          <w:sz w:val="30"/>
          <w:szCs w:val="30"/>
        </w:rPr>
        <w:t>描述</w:t>
      </w:r>
    </w:p>
    <w:p>
      <w:pPr>
        <w:spacing w:line="360" w:lineRule="auto"/>
        <w:ind w:firstLine="560" w:firstLineChars="20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曹春燕，女，7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Times New Roman"/>
          <w:sz w:val="28"/>
          <w:szCs w:val="28"/>
        </w:rPr>
        <w:t>岁。</w:t>
      </w:r>
      <w:r>
        <w:rPr>
          <w:rFonts w:ascii="仿宋" w:hAnsi="仿宋" w:eastAsia="仿宋" w:cs="Times New Roman"/>
          <w:sz w:val="28"/>
          <w:szCs w:val="28"/>
        </w:rPr>
        <w:t>高血压病史15 年，口服降压药物治疗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</w:t>
      </w:r>
      <w:r>
        <w:rPr>
          <w:rFonts w:ascii="仿宋" w:hAnsi="仿宋" w:eastAsia="仿宋" w:cs="Times New Roman"/>
          <w:sz w:val="28"/>
          <w:szCs w:val="28"/>
        </w:rPr>
        <w:t>血压控制良好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；</w:t>
      </w:r>
      <w:r>
        <w:rPr>
          <w:rFonts w:ascii="仿宋" w:hAnsi="仿宋" w:eastAsia="仿宋" w:cs="Times New Roman"/>
          <w:sz w:val="28"/>
          <w:szCs w:val="28"/>
        </w:rPr>
        <w:t>帕金森病史 10 年，口服抗帕金森药物治疗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，症状有缓解</w:t>
      </w:r>
      <w:r>
        <w:rPr>
          <w:rFonts w:ascii="仿宋" w:hAnsi="仿宋" w:eastAsia="仿宋" w:cs="Times New Roman"/>
          <w:sz w:val="28"/>
          <w:szCs w:val="28"/>
        </w:rPr>
        <w:t>；2 型糖尿病史 8 年，血糖控制不佳。半年前，活动时跌倒，导致右侧髋部骨折，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住院</w:t>
      </w:r>
      <w:r>
        <w:rPr>
          <w:rFonts w:ascii="仿宋" w:hAnsi="仿宋" w:eastAsia="仿宋" w:cs="Times New Roman"/>
          <w:sz w:val="28"/>
          <w:szCs w:val="28"/>
        </w:rPr>
        <w:t>行髋关节置换手术。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她已</w:t>
      </w:r>
      <w:r>
        <w:rPr>
          <w:rFonts w:ascii="仿宋" w:hAnsi="仿宋" w:eastAsia="仿宋" w:cs="Times New Roman"/>
          <w:sz w:val="28"/>
          <w:szCs w:val="28"/>
        </w:rPr>
        <w:t>入住</w:t>
      </w:r>
      <w:bookmarkStart w:id="2" w:name="_Hlk81689416"/>
      <w:r>
        <w:rPr>
          <w:rFonts w:hint="eastAsia" w:ascii="仿宋" w:hAnsi="仿宋" w:eastAsia="仿宋" w:cs="Times New Roman"/>
          <w:sz w:val="28"/>
          <w:szCs w:val="28"/>
        </w:rPr>
        <w:t>福爱养老</w:t>
      </w:r>
      <w:r>
        <w:rPr>
          <w:rFonts w:ascii="仿宋" w:hAnsi="仿宋" w:eastAsia="仿宋" w:cs="Times New Roman"/>
          <w:sz w:val="28"/>
          <w:szCs w:val="28"/>
        </w:rPr>
        <w:t>机构</w:t>
      </w:r>
      <w:bookmarkEnd w:id="2"/>
      <w:r>
        <w:rPr>
          <w:rFonts w:ascii="仿宋" w:hAnsi="仿宋" w:eastAsia="仿宋" w:cs="Times New Roman"/>
          <w:sz w:val="28"/>
          <w:szCs w:val="28"/>
        </w:rPr>
        <w:t>2个月，经康复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师</w:t>
      </w:r>
      <w:r>
        <w:rPr>
          <w:rFonts w:ascii="仿宋" w:hAnsi="仿宋" w:eastAsia="仿宋" w:cs="Times New Roman"/>
          <w:sz w:val="28"/>
          <w:szCs w:val="28"/>
        </w:rPr>
        <w:t>评估能正常活动，但反应迟钝，行走、穿衣、上下床、如厕日常生活仍需要协助，交流基本正常。近期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她</w:t>
      </w:r>
      <w:r>
        <w:rPr>
          <w:rFonts w:ascii="仿宋" w:hAnsi="仿宋" w:eastAsia="仿宋" w:cs="Times New Roman"/>
          <w:sz w:val="28"/>
          <w:szCs w:val="28"/>
        </w:rPr>
        <w:t>有意愿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经锻炼能够独立</w:t>
      </w:r>
      <w:r>
        <w:rPr>
          <w:rFonts w:ascii="仿宋" w:hAnsi="仿宋" w:eastAsia="仿宋" w:cs="Times New Roman"/>
          <w:sz w:val="28"/>
          <w:szCs w:val="28"/>
        </w:rPr>
        <w:t>下床活动，</w:t>
      </w:r>
      <w:r>
        <w:rPr>
          <w:rFonts w:hint="default" w:ascii="仿宋" w:hAnsi="仿宋" w:eastAsia="仿宋" w:cs="Times New Roman"/>
          <w:sz w:val="28"/>
          <w:szCs w:val="28"/>
          <w:lang w:eastAsia="zh-CN"/>
        </w:rPr>
        <w:t>但</w:t>
      </w:r>
      <w:r>
        <w:rPr>
          <w:rFonts w:hint="default" w:ascii="仿宋" w:hAnsi="仿宋" w:eastAsia="仿宋" w:cs="Times New Roman"/>
          <w:sz w:val="28"/>
          <w:szCs w:val="28"/>
          <w:highlight w:val="none"/>
          <w:lang w:eastAsia="zh-CN"/>
        </w:rPr>
        <w:t>恐</w:t>
      </w:r>
      <w:r>
        <w:rPr>
          <w:rFonts w:ascii="仿宋" w:hAnsi="仿宋" w:eastAsia="仿宋" w:cs="Times New Roman"/>
          <w:sz w:val="28"/>
          <w:szCs w:val="28"/>
        </w:rPr>
        <w:t>再次跌倒。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昨天</w:t>
      </w:r>
      <w:r>
        <w:rPr>
          <w:rFonts w:ascii="仿宋" w:hAnsi="仿宋" w:eastAsia="仿宋" w:cs="Times New Roman"/>
          <w:sz w:val="28"/>
          <w:szCs w:val="28"/>
        </w:rPr>
        <w:t>受凉后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自觉</w:t>
      </w:r>
      <w:r>
        <w:rPr>
          <w:rFonts w:ascii="仿宋" w:hAnsi="仿宋" w:eastAsia="仿宋" w:cs="Times New Roman"/>
          <w:sz w:val="28"/>
          <w:szCs w:val="28"/>
        </w:rPr>
        <w:t>有些发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热</w:t>
      </w:r>
      <w:r>
        <w:rPr>
          <w:rFonts w:ascii="仿宋" w:hAnsi="仿宋" w:eastAsia="仿宋" w:cs="Times New Roman"/>
          <w:sz w:val="28"/>
          <w:szCs w:val="28"/>
        </w:rPr>
        <w:t>伴有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轻</w:t>
      </w:r>
      <w:r>
        <w:rPr>
          <w:rFonts w:ascii="仿宋" w:hAnsi="仿宋" w:eastAsia="仿宋" w:cs="Times New Roman"/>
          <w:sz w:val="28"/>
          <w:szCs w:val="28"/>
        </w:rPr>
        <w:t>咳，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医生</w:t>
      </w:r>
      <w:r>
        <w:rPr>
          <w:rFonts w:ascii="仿宋" w:hAnsi="仿宋" w:eastAsia="仿宋" w:cs="Times New Roman"/>
          <w:sz w:val="28"/>
          <w:szCs w:val="28"/>
        </w:rPr>
        <w:t>对症处理后好转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eastAsia="zh-CN"/>
        </w:rPr>
        <w:t>参赛选手任务</w:t>
      </w:r>
    </w:p>
    <w:p>
      <w:pPr>
        <w:ind w:firstLine="562" w:firstLineChars="200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写照护计划、完成实际照护任务并完成帕金森健康教育海报。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b w:val="0"/>
          <w:bCs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用电子体温计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eastAsia="zh-CN"/>
        </w:rPr>
        <w:t>测量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体温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b w:val="0"/>
          <w:bCs w:val="0"/>
          <w:sz w:val="28"/>
          <w:szCs w:val="28"/>
        </w:rPr>
      </w:pP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请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eastAsia="zh-CN"/>
        </w:rPr>
        <w:t>协助并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指导她使用手杖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val="en-US" w:eastAsia="zh-CN"/>
        </w:rPr>
        <w:t>进行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转移</w:t>
      </w:r>
    </w:p>
    <w:p>
      <w:pPr>
        <w:numPr>
          <w:ilvl w:val="0"/>
          <w:numId w:val="1"/>
        </w:numPr>
        <w:spacing w:line="580" w:lineRule="exact"/>
      </w:pP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val="en-US" w:eastAsia="zh-CN"/>
        </w:rPr>
        <w:t>请给予她心理照护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E3793"/>
    <w:rsid w:val="0D046F92"/>
    <w:rsid w:val="262B7929"/>
    <w:rsid w:val="357E3793"/>
    <w:rsid w:val="36756A8F"/>
    <w:rsid w:val="47E31253"/>
    <w:rsid w:val="49D47BFF"/>
    <w:rsid w:val="5B052106"/>
    <w:rsid w:val="66007F27"/>
    <w:rsid w:val="75612FB5"/>
    <w:rsid w:val="D67BD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338</Characters>
  <Lines>0</Lines>
  <Paragraphs>0</Paragraphs>
  <TotalTime>2</TotalTime>
  <ScaleCrop>false</ScaleCrop>
  <LinksUpToDate>false</LinksUpToDate>
  <CharactersWithSpaces>346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2021-12-06T12:52:00Z</dcterms:created>
  <dc:creator>111</dc:creator>
  <cp:lastModifiedBy>小乙</cp:lastModifiedBy>
  <dcterms:modified xsi:type="dcterms:W3CDTF">2022-02-16T10:40:49Z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