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2" w:name="_GoBack"/>
      <w:bookmarkEnd w:id="2"/>
      <w:bookmarkStart w:id="0" w:name="_Hlk57484258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2022年全国职业院校技能大赛 —— 健康与社会照护赛项赛题 （五）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1" w:name="_Hlk57484306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 xml:space="preserve">医院模块 </w:t>
      </w:r>
    </w:p>
    <w:bookmarkEnd w:id="1"/>
    <w:p>
      <w:pPr>
        <w:spacing w:line="580" w:lineRule="exact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</w:p>
    <w:p>
      <w:pPr>
        <w:spacing w:line="580" w:lineRule="exact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模块案例描述</w:t>
      </w:r>
    </w:p>
    <w:p>
      <w:pPr>
        <w:spacing w:line="580" w:lineRule="exact"/>
        <w:ind w:firstLine="560" w:firstLineChars="200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王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兰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花，女，65岁。高血压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病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10年。1年前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因“</w:t>
      </w:r>
      <w:r>
        <w:rPr>
          <w:rFonts w:ascii="仿宋" w:hAnsi="仿宋" w:eastAsia="仿宋" w:cs="Times New Roman"/>
          <w:color w:val="auto"/>
          <w:sz w:val="28"/>
          <w:szCs w:val="28"/>
        </w:rPr>
        <w:t>急性ST段抬高型心肌梗死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，经皮冠脉介入治疗，</w:t>
      </w:r>
      <w:r>
        <w:rPr>
          <w:rFonts w:ascii="仿宋" w:hAnsi="仿宋" w:eastAsia="仿宋" w:cs="Times New Roman"/>
          <w:color w:val="auto"/>
          <w:sz w:val="28"/>
          <w:szCs w:val="28"/>
        </w:rPr>
        <w:t>植入支架1枚，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并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给予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相应</w:t>
      </w:r>
      <w:r>
        <w:rPr>
          <w:rFonts w:ascii="仿宋" w:hAnsi="仿宋" w:eastAsia="仿宋" w:cs="Times New Roman"/>
          <w:color w:val="auto"/>
          <w:sz w:val="28"/>
          <w:szCs w:val="28"/>
        </w:rPr>
        <w:t>治疗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。</w:t>
      </w:r>
      <w:r>
        <w:rPr>
          <w:rFonts w:ascii="仿宋" w:hAnsi="仿宋" w:eastAsia="仿宋" w:cs="Times New Roman"/>
          <w:color w:val="auto"/>
          <w:sz w:val="28"/>
          <w:szCs w:val="28"/>
        </w:rPr>
        <w:t>患者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以“</w:t>
      </w:r>
      <w:r>
        <w:rPr>
          <w:rFonts w:ascii="仿宋" w:hAnsi="仿宋" w:eastAsia="仿宋" w:cs="Times New Roman"/>
          <w:color w:val="auto"/>
          <w:sz w:val="28"/>
          <w:szCs w:val="28"/>
        </w:rPr>
        <w:t>胸闷、气短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，</w:t>
      </w:r>
      <w:r>
        <w:rPr>
          <w:rFonts w:ascii="仿宋" w:hAnsi="仿宋" w:eastAsia="仿宋" w:cs="Times New Roman"/>
          <w:color w:val="auto"/>
          <w:sz w:val="28"/>
          <w:szCs w:val="28"/>
        </w:rPr>
        <w:t>夜间不能平卧，伴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心悸、恶心、呕吐、咳嗽、咳少量白色泡沫痰”就诊，</w:t>
      </w:r>
      <w:r>
        <w:rPr>
          <w:rFonts w:ascii="仿宋" w:hAnsi="仿宋" w:eastAsia="仿宋" w:cs="Times New Roman"/>
          <w:color w:val="auto"/>
          <w:sz w:val="28"/>
          <w:szCs w:val="28"/>
        </w:rPr>
        <w:t>门诊以“心力衰竭”收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住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院。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住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院后遵医嘱，给予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口服</w:t>
      </w:r>
      <w:r>
        <w:rPr>
          <w:rFonts w:ascii="仿宋" w:hAnsi="仿宋" w:eastAsia="仿宋" w:cs="Times New Roman"/>
          <w:color w:val="auto"/>
          <w:sz w:val="28"/>
          <w:szCs w:val="28"/>
        </w:rPr>
        <w:t>阿司匹林肠溶片100mg qd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、</w:t>
      </w:r>
      <w:r>
        <w:rPr>
          <w:rFonts w:ascii="仿宋" w:hAnsi="仿宋" w:eastAsia="仿宋" w:cs="Times New Roman"/>
          <w:color w:val="auto"/>
          <w:sz w:val="28"/>
          <w:szCs w:val="28"/>
        </w:rPr>
        <w:t>硫酸氢氯吡格雷片75mg qd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、</w:t>
      </w:r>
      <w:r>
        <w:rPr>
          <w:rFonts w:ascii="仿宋" w:hAnsi="仿宋" w:eastAsia="仿宋" w:cs="Times New Roman"/>
          <w:color w:val="auto"/>
          <w:sz w:val="28"/>
          <w:szCs w:val="28"/>
        </w:rPr>
        <w:t>呋塞米片20mg qd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、</w:t>
      </w:r>
      <w:r>
        <w:rPr>
          <w:rFonts w:ascii="仿宋" w:hAnsi="仿宋" w:eastAsia="仿宋" w:cs="Times New Roman"/>
          <w:color w:val="auto"/>
          <w:sz w:val="28"/>
          <w:szCs w:val="28"/>
        </w:rPr>
        <w:t>替米沙坦片40mg qd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、</w:t>
      </w:r>
      <w:r>
        <w:rPr>
          <w:rFonts w:ascii="仿宋" w:hAnsi="仿宋" w:eastAsia="仿宋" w:cs="Times New Roman"/>
          <w:color w:val="auto"/>
          <w:sz w:val="28"/>
          <w:szCs w:val="28"/>
        </w:rPr>
        <w:t>瑞舒伐他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汀</w:t>
      </w:r>
      <w:r>
        <w:rPr>
          <w:rFonts w:ascii="仿宋" w:hAnsi="仿宋" w:eastAsia="仿宋" w:cs="Times New Roman"/>
          <w:color w:val="auto"/>
          <w:sz w:val="28"/>
          <w:szCs w:val="28"/>
        </w:rPr>
        <w:t>钙片10mg qn药物治疗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。治疗1周，</w:t>
      </w:r>
      <w:r>
        <w:rPr>
          <w:rFonts w:ascii="仿宋" w:hAnsi="仿宋" w:eastAsia="仿宋" w:cs="Times New Roman"/>
          <w:color w:val="auto"/>
          <w:sz w:val="28"/>
          <w:szCs w:val="28"/>
        </w:rPr>
        <w:t>患者自觉症状较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住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院前</w:t>
      </w:r>
      <w:r>
        <w:rPr>
          <w:rFonts w:ascii="仿宋" w:hAnsi="仿宋" w:eastAsia="仿宋" w:cs="Times New Roman"/>
          <w:color w:val="auto"/>
          <w:sz w:val="28"/>
          <w:szCs w:val="28"/>
        </w:rPr>
        <w:t>缓解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。</w:t>
      </w:r>
      <w:r>
        <w:rPr>
          <w:rFonts w:ascii="仿宋" w:hAnsi="仿宋" w:eastAsia="仿宋" w:cs="Times New Roman"/>
          <w:color w:val="auto"/>
          <w:sz w:val="28"/>
          <w:szCs w:val="28"/>
        </w:rPr>
        <w:t>自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本次</w:t>
      </w:r>
      <w:r>
        <w:rPr>
          <w:rFonts w:ascii="仿宋" w:hAnsi="仿宋" w:eastAsia="仿宋" w:cs="Times New Roman"/>
          <w:color w:val="auto"/>
          <w:sz w:val="28"/>
          <w:szCs w:val="28"/>
        </w:rPr>
        <w:t>发病以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来，精神、饮食、睡眠欠佳。</w:t>
      </w:r>
    </w:p>
    <w:p>
      <w:pPr>
        <w:pStyle w:val="10"/>
        <w:framePr w:wrap="auto" w:vAnchor="margin" w:hAnchor="text" w:yAlign="inline"/>
        <w:spacing w:line="360" w:lineRule="auto"/>
        <w:rPr>
          <w:rFonts w:hint="eastAsia" w:ascii="仿宋" w:hAnsi="仿宋" w:eastAsia="仿宋" w:cs="Times New Roman"/>
          <w:b/>
          <w:bCs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Times New Roman"/>
          <w:b/>
          <w:bCs/>
          <w:color w:val="auto"/>
          <w:kern w:val="2"/>
          <w:sz w:val="30"/>
          <w:szCs w:val="30"/>
          <w:lang w:val="en-US" w:eastAsia="zh-CN" w:bidi="ar-SA"/>
        </w:rPr>
        <w:t>参赛选手任务</w:t>
      </w:r>
    </w:p>
    <w:p>
      <w:pPr>
        <w:ind w:firstLine="562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请书写照护计划、完成实际照护任务并撰写反思报告。实际照护任务：</w:t>
      </w:r>
    </w:p>
    <w:p>
      <w:pPr>
        <w:numPr>
          <w:ilvl w:val="0"/>
          <w:numId w:val="1"/>
        </w:numPr>
        <w:spacing w:line="58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请为患者测量血压</w:t>
      </w:r>
    </w:p>
    <w:p>
      <w:pPr>
        <w:numPr>
          <w:ilvl w:val="0"/>
          <w:numId w:val="1"/>
        </w:numPr>
        <w:spacing w:line="580" w:lineRule="exact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遵</w:t>
      </w:r>
      <w:r>
        <w:rPr>
          <w:rFonts w:hint="eastAsia" w:ascii="仿宋" w:hAnsi="仿宋" w:eastAsia="仿宋" w:cs="Times New Roman"/>
          <w:sz w:val="28"/>
          <w:szCs w:val="28"/>
        </w:rPr>
        <w:t>医嘱协助患者服药</w:t>
      </w:r>
    </w:p>
    <w:p>
      <w:pPr>
        <w:numPr>
          <w:ilvl w:val="0"/>
          <w:numId w:val="1"/>
        </w:numPr>
        <w:spacing w:line="58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请协助患者进行预防下肢静脉血栓的锻炼</w:t>
      </w:r>
    </w:p>
    <w:sectPr>
      <w:pgSz w:w="16838" w:h="11906" w:orient="landscape"/>
      <w:pgMar w:top="1406" w:right="1440" w:bottom="134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214DB5"/>
    <w:multiLevelType w:val="multilevel"/>
    <w:tmpl w:val="19214DB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D34"/>
    <w:rsid w:val="000601EA"/>
    <w:rsid w:val="000D19D2"/>
    <w:rsid w:val="001362FE"/>
    <w:rsid w:val="001E7BB9"/>
    <w:rsid w:val="00290EA2"/>
    <w:rsid w:val="002F70E3"/>
    <w:rsid w:val="00311EE4"/>
    <w:rsid w:val="003E22F0"/>
    <w:rsid w:val="00402029"/>
    <w:rsid w:val="00416619"/>
    <w:rsid w:val="00416F09"/>
    <w:rsid w:val="004C5107"/>
    <w:rsid w:val="005D0ABD"/>
    <w:rsid w:val="005E0E12"/>
    <w:rsid w:val="006A04E5"/>
    <w:rsid w:val="00710E97"/>
    <w:rsid w:val="007244ED"/>
    <w:rsid w:val="00734D59"/>
    <w:rsid w:val="0077460C"/>
    <w:rsid w:val="00790DB3"/>
    <w:rsid w:val="007B0AB6"/>
    <w:rsid w:val="00804B88"/>
    <w:rsid w:val="00835F7F"/>
    <w:rsid w:val="00846D93"/>
    <w:rsid w:val="0089490D"/>
    <w:rsid w:val="00894C82"/>
    <w:rsid w:val="00964928"/>
    <w:rsid w:val="009D5D73"/>
    <w:rsid w:val="00A91A75"/>
    <w:rsid w:val="00AA7CC4"/>
    <w:rsid w:val="00AC3892"/>
    <w:rsid w:val="00B22DF0"/>
    <w:rsid w:val="00BB5670"/>
    <w:rsid w:val="00BD682F"/>
    <w:rsid w:val="00C8743D"/>
    <w:rsid w:val="00CA6ED0"/>
    <w:rsid w:val="00CC3417"/>
    <w:rsid w:val="00CF6070"/>
    <w:rsid w:val="00D10BC1"/>
    <w:rsid w:val="00D407AC"/>
    <w:rsid w:val="00DE2D34"/>
    <w:rsid w:val="00F12954"/>
    <w:rsid w:val="00FA0845"/>
    <w:rsid w:val="00FC04F6"/>
    <w:rsid w:val="06DF55AC"/>
    <w:rsid w:val="0AE804C1"/>
    <w:rsid w:val="0D787084"/>
    <w:rsid w:val="0DA50CE0"/>
    <w:rsid w:val="11AA2688"/>
    <w:rsid w:val="138B5001"/>
    <w:rsid w:val="17A81AC1"/>
    <w:rsid w:val="18CD0329"/>
    <w:rsid w:val="1A222D85"/>
    <w:rsid w:val="1C0E34B5"/>
    <w:rsid w:val="219F5E7F"/>
    <w:rsid w:val="23842C75"/>
    <w:rsid w:val="2512118B"/>
    <w:rsid w:val="266061AF"/>
    <w:rsid w:val="28BA79E6"/>
    <w:rsid w:val="2A1A5F67"/>
    <w:rsid w:val="2E3D5E9F"/>
    <w:rsid w:val="2F613FC2"/>
    <w:rsid w:val="34AE24A4"/>
    <w:rsid w:val="36291F1D"/>
    <w:rsid w:val="3A8C05AE"/>
    <w:rsid w:val="417B506E"/>
    <w:rsid w:val="42BE2215"/>
    <w:rsid w:val="48DA2EFB"/>
    <w:rsid w:val="4A1D634E"/>
    <w:rsid w:val="4CCC02A0"/>
    <w:rsid w:val="518F1B39"/>
    <w:rsid w:val="53381012"/>
    <w:rsid w:val="533A5A0B"/>
    <w:rsid w:val="54F6062E"/>
    <w:rsid w:val="54F61221"/>
    <w:rsid w:val="58462D82"/>
    <w:rsid w:val="586E0FF1"/>
    <w:rsid w:val="59536A58"/>
    <w:rsid w:val="5CA414D6"/>
    <w:rsid w:val="61C86AE9"/>
    <w:rsid w:val="62B951C9"/>
    <w:rsid w:val="64425191"/>
    <w:rsid w:val="668247C0"/>
    <w:rsid w:val="66B33F32"/>
    <w:rsid w:val="6BC0054E"/>
    <w:rsid w:val="6D49203D"/>
    <w:rsid w:val="73424106"/>
    <w:rsid w:val="78365D77"/>
    <w:rsid w:val="797FD24F"/>
    <w:rsid w:val="79AA1F15"/>
    <w:rsid w:val="7A241CB9"/>
    <w:rsid w:val="7F20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1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0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322</Words>
  <Characters>349</Characters>
  <Lines>3</Lines>
  <Paragraphs>1</Paragraphs>
  <TotalTime>11</TotalTime>
  <ScaleCrop>false</ScaleCrop>
  <LinksUpToDate>false</LinksUpToDate>
  <CharactersWithSpaces>358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2021-12-01T06:30:00Z</dcterms:created>
  <dc:creator>111</dc:creator>
  <cp:lastModifiedBy>小乙</cp:lastModifiedBy>
  <dcterms:modified xsi:type="dcterms:W3CDTF">2022-02-16T10:44:22Z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EF2B8EE274264275A4B69E228E580932</vt:lpwstr>
  </property>
</Properties>
</file>